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99" w:type="dxa"/>
        <w:jc w:val="left"/>
        <w:tblInd w:w="12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767"/>
        <w:gridCol w:w="4932"/>
      </w:tblGrid>
      <w:tr>
        <w:tblPrEx>
          <w:shd w:val="clear" w:color="auto" w:fill="cdd4e9"/>
        </w:tblPrEx>
        <w:trPr>
          <w:trHeight w:val="277" w:hRule="atLeast"/>
        </w:trPr>
        <w:tc>
          <w:tcPr>
            <w:tcW w:type="dxa" w:w="969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outline w:val="0"/>
                <w:color w:val="a6a6a6"/>
                <w:sz w:val="24"/>
                <w:szCs w:val="24"/>
                <w:u w:color="a6a6a6"/>
                <w:shd w:val="nil" w:color="auto" w:fill="auto"/>
                <w:rtl w:val="0"/>
                <w:lang w:val="it-IT"/>
                <w14:textFill>
                  <w14:solidFill>
                    <w14:srgbClr w14:val="A6A6A6"/>
                  </w14:solidFill>
                </w14:textFill>
              </w:rPr>
              <w:t>PROGRAMMA SVOLTO</w:t>
            </w:r>
          </w:p>
        </w:tc>
      </w:tr>
      <w:tr>
        <w:tblPrEx>
          <w:shd w:val="clear" w:color="auto" w:fill="cdd4e9"/>
        </w:tblPrEx>
        <w:trPr>
          <w:trHeight w:val="316" w:hRule="atLeast"/>
        </w:trPr>
        <w:tc>
          <w:tcPr>
            <w:tcW w:type="dxa" w:w="47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MATERIA</w:t>
            </w:r>
          </w:p>
        </w:tc>
        <w:tc>
          <w:tcPr>
            <w:tcW w:type="dxa" w:w="49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8"/>
                <w:szCs w:val="28"/>
                <w:u w:color="0000ff"/>
                <w:rtl w:val="0"/>
              </w:rPr>
              <w:t>Storia dell</w:t>
            </w:r>
            <w:r>
              <w:rPr>
                <w:rFonts w:ascii="Arial" w:hAnsi="Arial" w:hint="default"/>
                <w:b w:val="1"/>
                <w:bCs w:val="1"/>
                <w:sz w:val="28"/>
                <w:szCs w:val="28"/>
                <w:u w:color="0000ff"/>
                <w:rtl w:val="0"/>
              </w:rPr>
              <w:t>’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u w:color="0000ff"/>
                <w:rtl w:val="0"/>
              </w:rPr>
              <w:t>arte</w:t>
            </w:r>
          </w:p>
        </w:tc>
      </w:tr>
      <w:tr>
        <w:tblPrEx>
          <w:shd w:val="clear" w:color="auto" w:fill="cdd4e9"/>
        </w:tblPrEx>
        <w:trPr>
          <w:trHeight w:val="238" w:hRule="atLeast"/>
        </w:trPr>
        <w:tc>
          <w:tcPr>
            <w:tcW w:type="dxa" w:w="47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CLASSE - SEZIONE</w:t>
            </w:r>
          </w:p>
        </w:tc>
        <w:tc>
          <w:tcPr>
            <w:tcW w:type="dxa" w:w="49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u w:color="0000ff"/>
                <w:rtl w:val="0"/>
              </w:rPr>
              <w:t>5A/N</w:t>
            </w:r>
          </w:p>
        </w:tc>
      </w:tr>
      <w:tr>
        <w:tblPrEx>
          <w:shd w:val="clear" w:color="auto" w:fill="cdd4e9"/>
        </w:tblPrEx>
        <w:trPr>
          <w:trHeight w:val="238" w:hRule="atLeast"/>
        </w:trPr>
        <w:tc>
          <w:tcPr>
            <w:tcW w:type="dxa" w:w="47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DOCENTE</w:t>
            </w:r>
          </w:p>
        </w:tc>
        <w:tc>
          <w:tcPr>
            <w:tcW w:type="dxa" w:w="49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u w:color="0000ff"/>
                <w:rtl w:val="0"/>
              </w:rPr>
              <w:t>Pierluigi Tavecchio</w:t>
            </w:r>
          </w:p>
        </w:tc>
      </w:tr>
    </w:tbl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" w:hanging="17"/>
      </w:pPr>
    </w:p>
    <w:p>
      <w:pPr>
        <w:pStyle w:val="heading 3"/>
        <w:spacing w:before="360"/>
      </w:pPr>
      <w:r>
        <w:rPr>
          <w:rtl w:val="0"/>
          <w:lang w:val="it-IT"/>
        </w:rPr>
        <w:t>PROGRAMMA EFFETTIVAMENTE SVOLTO FINO AL 15 MAGGIO 2021</w:t>
      </w:r>
    </w:p>
    <w:p>
      <w:pPr>
        <w:pStyle w:val="Corpo"/>
        <w:bidi w:val="0"/>
      </w:pPr>
      <w:r>
        <w:rPr>
          <w:rFonts w:cs="Arial Unicode MS" w:eastAsia="Arial Unicode MS"/>
          <w:rtl w:val="0"/>
          <w:lang w:val="it-IT"/>
        </w:rPr>
        <w:t>Il neoclassicismo nelle arti visive</w:t>
      </w:r>
    </w:p>
    <w:p>
      <w:pPr>
        <w:pStyle w:val="Corpo"/>
        <w:bidi w:val="0"/>
      </w:pPr>
      <w:r>
        <w:rPr>
          <w:rFonts w:cs="Arial Unicode MS" w:eastAsia="Arial Unicode MS"/>
          <w:rtl w:val="0"/>
          <w:lang w:val="it-IT"/>
        </w:rPr>
        <w:t>David</w:t>
      </w:r>
    </w:p>
    <w:p>
      <w:pPr>
        <w:pStyle w:val="Corpo"/>
        <w:bidi w:val="0"/>
      </w:pPr>
      <w:r>
        <w:rPr>
          <w:rFonts w:cs="Arial Unicode MS" w:eastAsia="Arial Unicode MS"/>
          <w:rtl w:val="0"/>
          <w:lang w:val="it-IT"/>
        </w:rPr>
        <w:t>Canova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cs="Arial Unicode MS" w:eastAsia="Arial Unicode MS"/>
          <w:rtl w:val="0"/>
          <w:lang w:val="it-IT"/>
        </w:rPr>
        <w:t>Il romanticismo nelle arti visive</w:t>
      </w:r>
    </w:p>
    <w:p>
      <w:pPr>
        <w:pStyle w:val="Corpo"/>
        <w:bidi w:val="0"/>
      </w:pPr>
      <w:r>
        <w:rPr>
          <w:rFonts w:cs="Arial Unicode MS" w:eastAsia="Arial Unicode MS"/>
          <w:rtl w:val="0"/>
          <w:lang w:val="it-IT"/>
        </w:rPr>
        <w:t>Delacroix</w:t>
      </w:r>
    </w:p>
    <w:p>
      <w:pPr>
        <w:pStyle w:val="Corpo"/>
        <w:bidi w:val="0"/>
      </w:pPr>
      <w:r>
        <w:rPr>
          <w:rFonts w:cs="Arial Unicode MS" w:eastAsia="Arial Unicode MS"/>
          <w:rtl w:val="0"/>
          <w:lang w:val="it-IT"/>
        </w:rPr>
        <w:t>Gericault</w:t>
      </w:r>
    </w:p>
    <w:p>
      <w:pPr>
        <w:pStyle w:val="Corpo"/>
        <w:bidi w:val="0"/>
      </w:pPr>
      <w:r>
        <w:rPr>
          <w:rFonts w:cs="Arial Unicode MS" w:eastAsia="Arial Unicode MS"/>
          <w:rtl w:val="0"/>
          <w:lang w:val="it-IT"/>
        </w:rPr>
        <w:t>Hayez</w:t>
      </w:r>
    </w:p>
    <w:p>
      <w:pPr>
        <w:pStyle w:val="Corpo"/>
        <w:bidi w:val="0"/>
      </w:pPr>
      <w:r>
        <w:rPr>
          <w:rFonts w:cs="Arial Unicode MS" w:eastAsia="Arial Unicode MS"/>
          <w:rtl w:val="0"/>
          <w:lang w:val="it-IT"/>
        </w:rPr>
        <w:t xml:space="preserve">Turner </w:t>
      </w:r>
    </w:p>
    <w:p>
      <w:pPr>
        <w:pStyle w:val="Corpo"/>
        <w:bidi w:val="0"/>
      </w:pPr>
      <w:r>
        <w:rPr>
          <w:rFonts w:cs="Arial Unicode MS" w:eastAsia="Arial Unicode MS"/>
          <w:rtl w:val="0"/>
          <w:lang w:val="it-IT"/>
        </w:rPr>
        <w:t>Friedrich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Fonts w:cs="Arial Unicode MS" w:eastAsia="Arial Unicode MS"/>
          <w:rtl w:val="0"/>
          <w:lang w:val="it-IT"/>
        </w:rPr>
        <w:t xml:space="preserve">Il realismo inFrancia </w:t>
      </w:r>
    </w:p>
    <w:p>
      <w:pPr>
        <w:pStyle w:val="Corpo"/>
        <w:bidi w:val="0"/>
      </w:pPr>
      <w:r>
        <w:rPr>
          <w:rFonts w:cs="Arial Unicode MS" w:eastAsia="Arial Unicode MS"/>
          <w:rtl w:val="0"/>
          <w:lang w:val="it-IT"/>
        </w:rPr>
        <w:t>Daumier</w:t>
      </w:r>
    </w:p>
    <w:p>
      <w:pPr>
        <w:pStyle w:val="Corpo"/>
        <w:bidi w:val="0"/>
      </w:pPr>
      <w:r>
        <w:rPr>
          <w:rFonts w:cs="Arial Unicode MS" w:eastAsia="Arial Unicode MS"/>
          <w:rtl w:val="0"/>
          <w:lang w:val="it-IT"/>
        </w:rPr>
        <w:t>Millet</w:t>
      </w:r>
    </w:p>
    <w:p>
      <w:pPr>
        <w:pStyle w:val="Corpo"/>
        <w:bidi w:val="0"/>
      </w:pPr>
      <w:r>
        <w:rPr>
          <w:rFonts w:cs="Arial Unicode MS" w:eastAsia="Arial Unicode MS"/>
          <w:rtl w:val="0"/>
          <w:lang w:val="it-IT"/>
        </w:rPr>
        <w:t>Courbet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Fonts w:cs="Arial Unicode MS" w:eastAsia="Arial Unicode MS"/>
          <w:rtl w:val="0"/>
          <w:lang w:val="it-IT"/>
        </w:rPr>
        <w:t>Il Realismo in Inghilterra, la confraternita dei Preraffaelliti</w:t>
      </w:r>
    </w:p>
    <w:p>
      <w:pPr>
        <w:pStyle w:val="Corpo"/>
        <w:bidi w:val="0"/>
      </w:pPr>
      <w:r>
        <w:rPr>
          <w:rFonts w:cs="Arial Unicode MS" w:eastAsia="Arial Unicode MS"/>
          <w:rtl w:val="0"/>
          <w:lang w:val="it-IT"/>
        </w:rPr>
        <w:t>Millais</w:t>
      </w:r>
    </w:p>
    <w:p>
      <w:pPr>
        <w:pStyle w:val="Corpo"/>
        <w:bidi w:val="0"/>
      </w:pPr>
      <w:r>
        <w:rPr>
          <w:rFonts w:cs="Arial Unicode MS" w:eastAsia="Arial Unicode MS"/>
          <w:rtl w:val="0"/>
          <w:lang w:val="it-IT"/>
        </w:rPr>
        <w:t>Rossetti</w:t>
      </w:r>
    </w:p>
    <w:p>
      <w:pPr>
        <w:pStyle w:val="Corpo"/>
        <w:bidi w:val="0"/>
      </w:pPr>
      <w:r>
        <w:rPr>
          <w:rFonts w:cs="Arial Unicode MS" w:eastAsia="Arial Unicode MS"/>
          <w:rtl w:val="0"/>
          <w:lang w:val="it-IT"/>
        </w:rPr>
        <w:t>Hunt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cs="Arial Unicode MS" w:eastAsia="Arial Unicode MS"/>
          <w:rtl w:val="0"/>
          <w:lang w:val="it-IT"/>
        </w:rPr>
        <w:t>Impressionismo e dintorni</w:t>
      </w:r>
    </w:p>
    <w:p>
      <w:pPr>
        <w:pStyle w:val="Corpo"/>
        <w:bidi w:val="0"/>
      </w:pPr>
      <w:r>
        <w:rPr>
          <w:rFonts w:cs="Arial Unicode MS" w:eastAsia="Arial Unicode MS"/>
          <w:rtl w:val="0"/>
          <w:lang w:val="it-IT"/>
        </w:rPr>
        <w:t xml:space="preserve">Manet, </w:t>
      </w:r>
    </w:p>
    <w:p>
      <w:pPr>
        <w:pStyle w:val="Corpo"/>
        <w:bidi w:val="0"/>
      </w:pPr>
      <w:r>
        <w:rPr>
          <w:rFonts w:cs="Arial Unicode MS" w:eastAsia="Arial Unicode MS"/>
          <w:rtl w:val="0"/>
          <w:lang w:val="it-IT"/>
        </w:rPr>
        <w:t>Monet</w:t>
      </w:r>
    </w:p>
    <w:p>
      <w:pPr>
        <w:pStyle w:val="Corpo"/>
        <w:bidi w:val="0"/>
      </w:pPr>
      <w:r>
        <w:rPr>
          <w:rFonts w:cs="Arial Unicode MS" w:eastAsia="Arial Unicode MS"/>
          <w:rtl w:val="0"/>
          <w:lang w:val="it-IT"/>
        </w:rPr>
        <w:t>Seurat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cs="Arial Unicode MS" w:eastAsia="Arial Unicode MS"/>
          <w:rtl w:val="0"/>
          <w:lang w:val="it-IT"/>
        </w:rPr>
        <w:t>La crisi di fine Ottocento</w:t>
      </w:r>
    </w:p>
    <w:p>
      <w:pPr>
        <w:pStyle w:val="Corpo"/>
        <w:bidi w:val="0"/>
      </w:pPr>
      <w:r>
        <w:rPr>
          <w:rFonts w:cs="Arial Unicode MS" w:eastAsia="Arial Unicode MS"/>
          <w:rtl w:val="0"/>
          <w:lang w:val="it-IT"/>
        </w:rPr>
        <w:t>Van Gogh</w:t>
      </w:r>
    </w:p>
    <w:p>
      <w:pPr>
        <w:pStyle w:val="Corpo"/>
        <w:bidi w:val="0"/>
      </w:pPr>
      <w:r>
        <w:rPr>
          <w:rFonts w:cs="Arial Unicode MS" w:eastAsia="Arial Unicode MS"/>
          <w:rtl w:val="0"/>
          <w:lang w:val="it-IT"/>
        </w:rPr>
        <w:t>Gauguin</w:t>
      </w:r>
    </w:p>
    <w:p>
      <w:pPr>
        <w:pStyle w:val="Corpo"/>
        <w:bidi w:val="0"/>
      </w:pPr>
      <w:r>
        <w:rPr>
          <w:rFonts w:cs="Arial Unicode MS" w:eastAsia="Arial Unicode MS"/>
          <w:rtl w:val="0"/>
          <w:lang w:val="it-IT"/>
        </w:rPr>
        <w:t>C</w:t>
      </w:r>
      <w:r>
        <w:rPr>
          <w:rFonts w:cs="Arial Unicode MS" w:eastAsia="Arial Unicode MS" w:hint="default"/>
          <w:rtl w:val="0"/>
          <w:lang w:val="it-IT"/>
        </w:rPr>
        <w:t>é</w:t>
      </w:r>
      <w:r>
        <w:rPr>
          <w:rFonts w:cs="Arial Unicode MS" w:eastAsia="Arial Unicode MS"/>
          <w:rtl w:val="0"/>
          <w:lang w:val="it-IT"/>
        </w:rPr>
        <w:t>zanne</w:t>
      </w:r>
    </w:p>
    <w:p>
      <w:pPr>
        <w:pStyle w:val="Corpo"/>
        <w:bidi w:val="0"/>
      </w:pPr>
      <w:r>
        <w:rPr>
          <w:rFonts w:cs="Arial Unicode MS" w:eastAsia="Arial Unicode MS"/>
          <w:rtl w:val="0"/>
          <w:lang w:val="it-IT"/>
        </w:rPr>
        <w:t>Toulouse Lautrec</w:t>
      </w:r>
    </w:p>
    <w:p>
      <w:pPr>
        <w:pStyle w:val="Corpo"/>
        <w:bidi w:val="0"/>
      </w:pPr>
      <w:r>
        <w:rPr>
          <w:rFonts w:cs="Arial Unicode MS" w:eastAsia="Arial Unicode MS"/>
          <w:rtl w:val="0"/>
          <w:lang w:val="it-IT"/>
        </w:rPr>
        <w:t>Munch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cs="Arial Unicode MS" w:eastAsia="Arial Unicode MS"/>
          <w:rtl w:val="0"/>
          <w:lang w:val="it-IT"/>
        </w:rPr>
        <w:t>Gruppi espressionisti in Europa nei primi decenni del XX secolo</w:t>
      </w:r>
    </w:p>
    <w:p>
      <w:pPr>
        <w:pStyle w:val="Corpo"/>
        <w:bidi w:val="0"/>
        <w:rPr>
          <w:i w:val="1"/>
          <w:iCs w:val="1"/>
        </w:rPr>
      </w:pPr>
      <w:r>
        <w:rPr>
          <w:rFonts w:cs="Arial Unicode MS" w:eastAsia="Arial Unicode MS" w:hint="default"/>
          <w:rtl w:val="0"/>
          <w:lang w:val="it-IT"/>
        </w:rPr>
        <w:t>‘</w:t>
      </w:r>
      <w:r>
        <w:rPr>
          <w:rFonts w:cs="Arial Unicode MS" w:eastAsia="Arial Unicode MS"/>
          <w:rtl w:val="0"/>
          <w:lang w:val="it-IT"/>
        </w:rPr>
        <w:t>Les fauves</w:t>
      </w:r>
      <w:r>
        <w:rPr>
          <w:rFonts w:cs="Arial Unicode MS" w:eastAsia="Arial Unicode MS" w:hint="default"/>
          <w:rtl w:val="0"/>
          <w:lang w:val="it-IT"/>
        </w:rPr>
        <w:t>’</w:t>
      </w:r>
      <w:r>
        <w:rPr>
          <w:rFonts w:cs="Arial Unicode MS" w:eastAsia="Arial Unicode MS"/>
          <w:rtl w:val="0"/>
          <w:lang w:val="it-IT"/>
        </w:rPr>
        <w:t xml:space="preserve">,  </w:t>
      </w:r>
      <w:r>
        <w:rPr>
          <w:rFonts w:cs="Arial Unicode MS" w:eastAsia="Arial Unicode MS"/>
          <w:i w:val="1"/>
          <w:iCs w:val="1"/>
          <w:rtl w:val="0"/>
          <w:lang w:val="it-IT"/>
        </w:rPr>
        <w:t>Matisse, Derain</w:t>
      </w:r>
    </w:p>
    <w:p>
      <w:pPr>
        <w:pStyle w:val="Corpo"/>
        <w:bidi w:val="0"/>
        <w:rPr>
          <w:i w:val="1"/>
          <w:iCs w:val="1"/>
        </w:rPr>
      </w:pPr>
      <w:r>
        <w:rPr>
          <w:rFonts w:cs="Arial Unicode MS" w:eastAsia="Arial Unicode MS"/>
          <w:rtl w:val="0"/>
          <w:lang w:val="it-IT"/>
        </w:rPr>
        <w:t xml:space="preserve">Il ponte , </w:t>
      </w:r>
      <w:r>
        <w:rPr>
          <w:rFonts w:cs="Arial Unicode MS" w:eastAsia="Arial Unicode MS"/>
          <w:i w:val="1"/>
          <w:iCs w:val="1"/>
          <w:rtl w:val="0"/>
          <w:lang w:val="it-IT"/>
        </w:rPr>
        <w:t>Kirchner, Nolde</w:t>
      </w:r>
    </w:p>
    <w:p>
      <w:pPr>
        <w:pStyle w:val="Corpo"/>
        <w:bidi w:val="0"/>
        <w:rPr>
          <w:i w:val="1"/>
          <w:iCs w:val="1"/>
        </w:rPr>
      </w:pPr>
      <w:r>
        <w:rPr>
          <w:rFonts w:cs="Arial Unicode MS" w:eastAsia="Arial Unicode MS"/>
          <w:rtl w:val="0"/>
          <w:lang w:val="it-IT"/>
        </w:rPr>
        <w:t xml:space="preserve">Il cavaliere azzurro </w:t>
      </w:r>
      <w:r>
        <w:rPr>
          <w:rFonts w:cs="Arial Unicode MS" w:eastAsia="Arial Unicode MS"/>
          <w:i w:val="1"/>
          <w:iCs w:val="1"/>
          <w:rtl w:val="0"/>
          <w:lang w:val="it-IT"/>
        </w:rPr>
        <w:t>Kandinskij, Klee</w:t>
      </w:r>
    </w:p>
    <w:p>
      <w:pPr>
        <w:pStyle w:val="Corpo"/>
        <w:bidi w:val="0"/>
        <w:rPr>
          <w:i w:val="1"/>
          <w:iCs w:val="1"/>
        </w:rPr>
      </w:pPr>
      <w:r>
        <w:rPr>
          <w:rFonts w:cs="Arial Unicode MS" w:eastAsia="Arial Unicode MS"/>
          <w:rtl w:val="0"/>
          <w:lang w:val="it-IT"/>
        </w:rPr>
        <w:t xml:space="preserve">Espressionisti viennesi , </w:t>
      </w:r>
      <w:r>
        <w:rPr>
          <w:rFonts w:cs="Arial Unicode MS" w:eastAsia="Arial Unicode MS"/>
          <w:i w:val="1"/>
          <w:iCs w:val="1"/>
          <w:rtl w:val="0"/>
          <w:lang w:val="it-IT"/>
        </w:rPr>
        <w:t xml:space="preserve">Schiele, Kokoschka </w:t>
      </w:r>
    </w:p>
    <w:p>
      <w:pPr>
        <w:pStyle w:val="Corpo"/>
        <w:bidi w:val="0"/>
        <w:rPr>
          <w:i w:val="1"/>
          <w:iCs w:val="1"/>
        </w:rPr>
      </w:pPr>
      <w:r>
        <w:rPr>
          <w:rFonts w:cs="Arial Unicode MS" w:eastAsia="Arial Unicode MS"/>
          <w:rtl w:val="0"/>
          <w:lang w:val="it-IT"/>
        </w:rPr>
        <w:t>Nuova oggettivit</w:t>
      </w:r>
      <w:r>
        <w:rPr>
          <w:rFonts w:cs="Arial Unicode MS" w:eastAsia="Arial Unicode MS" w:hint="default"/>
          <w:rtl w:val="0"/>
          <w:lang w:val="it-IT"/>
        </w:rPr>
        <w:t>à</w:t>
      </w:r>
      <w:r>
        <w:rPr>
          <w:rFonts w:cs="Arial Unicode MS" w:eastAsia="Arial Unicode MS"/>
          <w:rtl w:val="0"/>
          <w:lang w:val="it-IT"/>
        </w:rPr>
        <w:t xml:space="preserve">, </w:t>
      </w:r>
      <w:r>
        <w:rPr>
          <w:rFonts w:cs="Arial Unicode MS" w:eastAsia="Arial Unicode MS"/>
          <w:i w:val="1"/>
          <w:iCs w:val="1"/>
          <w:rtl w:val="0"/>
          <w:lang w:val="it-IT"/>
        </w:rPr>
        <w:t>Grosz, Dix, Kollwitz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cs="Arial Unicode MS" w:eastAsia="Arial Unicode MS"/>
          <w:rtl w:val="0"/>
          <w:lang w:val="it-IT"/>
        </w:rPr>
        <w:t>Le avanguardie artistiche del Novecento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cs="Arial Unicode MS" w:eastAsia="Arial Unicode MS"/>
          <w:rtl w:val="0"/>
          <w:lang w:val="it-IT"/>
        </w:rPr>
        <w:t>Il Cubismo, Picasso, Braque</w:t>
      </w:r>
    </w:p>
    <w:p>
      <w:pPr>
        <w:pStyle w:val="Corpo"/>
        <w:bidi w:val="0"/>
      </w:pPr>
      <w:r>
        <w:rPr>
          <w:rFonts w:cs="Arial Unicode MS" w:eastAsia="Arial Unicode MS"/>
          <w:rtl w:val="0"/>
          <w:lang w:val="it-IT"/>
        </w:rPr>
        <w:t>Il futurismo, Boccioni, Balla</w:t>
      </w:r>
    </w:p>
    <w:p>
      <w:pPr>
        <w:pStyle w:val="Corpo"/>
        <w:bidi w:val="0"/>
      </w:pPr>
      <w:r>
        <w:rPr>
          <w:rFonts w:cs="Arial Unicode MS" w:eastAsia="Arial Unicode MS"/>
          <w:rtl w:val="0"/>
          <w:lang w:val="it-IT"/>
        </w:rPr>
        <w:t>L</w:t>
      </w:r>
      <w:r>
        <w:rPr>
          <w:rFonts w:cs="Arial Unicode MS" w:eastAsia="Arial Unicode MS" w:hint="default"/>
          <w:rtl w:val="0"/>
          <w:lang w:val="it-IT"/>
        </w:rPr>
        <w:t>’”é</w:t>
      </w:r>
      <w:r>
        <w:rPr>
          <w:rFonts w:cs="Arial Unicode MS" w:eastAsia="Arial Unicode MS"/>
          <w:rtl w:val="0"/>
          <w:lang w:val="it-IT"/>
        </w:rPr>
        <w:t>cole de Paris</w:t>
      </w:r>
      <w:r>
        <w:rPr>
          <w:rFonts w:cs="Arial Unicode MS" w:eastAsia="Arial Unicode MS" w:hint="default"/>
          <w:rtl w:val="0"/>
          <w:lang w:val="it-IT"/>
        </w:rPr>
        <w:t>”</w:t>
      </w:r>
      <w:r>
        <w:rPr>
          <w:rFonts w:cs="Arial Unicode MS" w:eastAsia="Arial Unicode MS"/>
          <w:rtl w:val="0"/>
          <w:lang w:val="it-IT"/>
        </w:rPr>
        <w:t>, Modigliani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heading 3"/>
      </w:pPr>
      <w:r>
        <w:rPr>
          <w:rtl w:val="0"/>
          <w:lang w:val="it-IT"/>
        </w:rPr>
        <w:t>PROGRAMMA CHE SI PRESUME DI SVOLGERE DOPO IL 15 MAGGIO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cs="Arial Unicode MS" w:eastAsia="Arial Unicode MS"/>
          <w:rtl w:val="0"/>
          <w:lang w:val="it-IT"/>
        </w:rPr>
        <w:t>Quadro sinottico sul novecento</w:t>
      </w:r>
    </w:p>
    <w:p>
      <w:pPr>
        <w:pStyle w:val="Corpo"/>
        <w:bidi w:val="0"/>
      </w:pPr>
      <w:r>
        <w:rPr>
          <w:rFonts w:cs="Arial Unicode MS" w:eastAsia="Arial Unicode MS"/>
          <w:rtl w:val="0"/>
          <w:lang w:val="it-IT"/>
        </w:rPr>
        <w:t>Approfondimenti  su avanguardie sovietiche,  Dadaismo e surrealismo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testo"/>
        <w:spacing w:before="360" w:after="120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I sottoscritti </w:t>
      </w:r>
      <w:r>
        <w:rPr>
          <w:sz w:val="22"/>
          <w:szCs w:val="22"/>
          <w:rtl w:val="0"/>
          <w:lang w:val="it-IT"/>
        </w:rPr>
        <w:t>Colombo Elisa</w:t>
      </w:r>
      <w:r>
        <w:rPr>
          <w:outline w:val="0"/>
          <w:color w:val="0000ff"/>
          <w:sz w:val="22"/>
          <w:szCs w:val="22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 xml:space="preserve"> </w:t>
      </w:r>
      <w:r>
        <w:rPr>
          <w:sz w:val="22"/>
          <w:szCs w:val="22"/>
          <w:rtl w:val="0"/>
          <w:lang w:val="it-IT"/>
        </w:rPr>
        <w:t>e</w:t>
      </w:r>
      <w:r>
        <w:rPr>
          <w:outline w:val="0"/>
          <w:color w:val="0000ff"/>
          <w:sz w:val="22"/>
          <w:szCs w:val="22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 xml:space="preserve"> </w:t>
      </w:r>
      <w:r>
        <w:rPr>
          <w:sz w:val="22"/>
          <w:szCs w:val="22"/>
          <w:u w:color="0000ff"/>
          <w:rtl w:val="0"/>
          <w:lang w:val="it-IT"/>
        </w:rPr>
        <w:t>Halimi Rubens</w:t>
      </w:r>
      <w:r>
        <w:rPr>
          <w:sz w:val="22"/>
          <w:szCs w:val="22"/>
          <w:rtl w:val="0"/>
          <w:lang w:val="it-IT"/>
        </w:rPr>
        <w:t>,</w:t>
      </w:r>
      <w:r>
        <w:rPr>
          <w:outline w:val="0"/>
          <w:color w:val="0000ff"/>
          <w:sz w:val="22"/>
          <w:szCs w:val="22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 xml:space="preserve"> </w:t>
      </w:r>
      <w:r>
        <w:rPr>
          <w:sz w:val="22"/>
          <w:szCs w:val="22"/>
          <w:rtl w:val="0"/>
          <w:lang w:val="it-IT"/>
        </w:rPr>
        <w:t>studenti della classe</w:t>
      </w:r>
      <w:r>
        <w:rPr>
          <w:sz w:val="22"/>
          <w:szCs w:val="22"/>
          <w:rtl w:val="0"/>
          <w:lang w:val="it-IT"/>
        </w:rPr>
        <w:t xml:space="preserve"> 5A/N</w:t>
      </w:r>
      <w:r>
        <w:rPr>
          <w:sz w:val="22"/>
          <w:szCs w:val="22"/>
          <w:rtl w:val="0"/>
          <w:lang w:val="it-IT"/>
        </w:rPr>
        <w:t xml:space="preserve"> dichiarano che in data</w:t>
      </w:r>
      <w:r>
        <w:rPr>
          <w:sz w:val="22"/>
          <w:szCs w:val="22"/>
          <w:rtl w:val="0"/>
          <w:lang w:val="it-IT"/>
        </w:rPr>
        <w:t xml:space="preserve"> 7 maggio </w:t>
      </w:r>
      <w:r>
        <w:rPr>
          <w:sz w:val="22"/>
          <w:szCs w:val="22"/>
          <w:rtl w:val="0"/>
          <w:lang w:val="it-IT"/>
        </w:rPr>
        <w:t xml:space="preserve"> 2021 </w:t>
      </w:r>
      <w:r>
        <w:rPr>
          <w:sz w:val="22"/>
          <w:szCs w:val="22"/>
          <w:rtl w:val="0"/>
          <w:lang w:val="it-IT"/>
        </w:rPr>
        <w:t xml:space="preserve">è </w:t>
      </w:r>
      <w:r>
        <w:rPr>
          <w:sz w:val="22"/>
          <w:szCs w:val="22"/>
          <w:rtl w:val="0"/>
          <w:lang w:val="it-IT"/>
        </w:rPr>
        <w:t>stato sottoposto alla classe il programma effettivamente svolto di</w:t>
      </w:r>
      <w:r>
        <w:rPr>
          <w:sz w:val="22"/>
          <w:szCs w:val="22"/>
          <w:rtl w:val="0"/>
          <w:lang w:val="it-IT"/>
        </w:rPr>
        <w:t xml:space="preserve"> storia dell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arte</w:t>
      </w:r>
    </w:p>
    <w:tbl>
      <w:tblPr>
        <w:tblW w:w="98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503"/>
        <w:gridCol w:w="408"/>
        <w:gridCol w:w="442"/>
        <w:gridCol w:w="4469"/>
      </w:tblGrid>
      <w:tr>
        <w:tblPrEx>
          <w:shd w:val="clear" w:color="auto" w:fill="cdd4e9"/>
        </w:tblPrEx>
        <w:trPr>
          <w:trHeight w:val="233" w:hRule="atLeast"/>
        </w:trPr>
        <w:tc>
          <w:tcPr>
            <w:tcW w:type="dxa" w:w="4911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sto"/>
              <w:jc w:val="center"/>
            </w:pPr>
            <w:r>
              <w:rPr>
                <w:rStyle w:val="Hyperlink.0"/>
                <w:sz w:val="22"/>
                <w:szCs w:val="22"/>
              </w:rPr>
              <w:fldChar w:fldCharType="begin" w:fldLock="0"/>
            </w:r>
            <w:r>
              <w:rPr>
                <w:rStyle w:val="Hyperlink.0"/>
                <w:sz w:val="22"/>
                <w:szCs w:val="22"/>
              </w:rPr>
              <w:instrText xml:space="preserve"> HYPERLINK "http://F.to"</w:instrText>
            </w:r>
            <w:r>
              <w:rPr>
                <w:rStyle w:val="Hyperlink.0"/>
                <w:sz w:val="22"/>
                <w:szCs w:val="22"/>
              </w:rPr>
              <w:fldChar w:fldCharType="separate" w:fldLock="0"/>
            </w:r>
            <w:r>
              <w:rPr>
                <w:rStyle w:val="Hyperlink.0"/>
                <w:sz w:val="22"/>
                <w:szCs w:val="22"/>
                <w:rtl w:val="0"/>
              </w:rPr>
              <w:t>F.to</w:t>
            </w:r>
            <w:r>
              <w:rPr>
                <w:sz w:val="22"/>
                <w:szCs w:val="22"/>
              </w:rPr>
              <w:fldChar w:fldCharType="end" w:fldLock="0"/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 Elisa Colombo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4911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sto"/>
              <w:jc w:val="center"/>
            </w:pPr>
            <w:r>
              <w:rPr>
                <w:rStyle w:val="Hyperlink.0"/>
                <w:i w:val="1"/>
                <w:iCs w:val="1"/>
                <w:outline w:val="0"/>
                <w:color w:val="0563c1"/>
                <w:sz w:val="18"/>
                <w:szCs w:val="18"/>
                <w:u w:val="single" w:color="0563c1"/>
                <w14:textFill>
                  <w14:solidFill>
                    <w14:srgbClr w14:val="0563C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i w:val="1"/>
                <w:iCs w:val="1"/>
                <w:outline w:val="0"/>
                <w:color w:val="0563c1"/>
                <w:sz w:val="18"/>
                <w:szCs w:val="18"/>
                <w:u w:val="single" w:color="0563c1"/>
                <w14:textFill>
                  <w14:solidFill>
                    <w14:srgbClr w14:val="0563C1"/>
                  </w14:solidFill>
                </w14:textFill>
              </w:rPr>
              <w:instrText xml:space="preserve"> HYPERLINK "http://F.to"</w:instrText>
            </w:r>
            <w:r>
              <w:rPr>
                <w:rStyle w:val="Hyperlink.0"/>
                <w:i w:val="1"/>
                <w:iCs w:val="1"/>
                <w:outline w:val="0"/>
                <w:color w:val="0563c1"/>
                <w:sz w:val="18"/>
                <w:szCs w:val="18"/>
                <w:u w:val="single" w:color="0563c1"/>
                <w14:textFill>
                  <w14:solidFill>
                    <w14:srgbClr w14:val="0563C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i w:val="1"/>
                <w:iCs w:val="1"/>
                <w:outline w:val="0"/>
                <w:color w:val="0563c1"/>
                <w:sz w:val="18"/>
                <w:szCs w:val="18"/>
                <w:u w:val="single" w:color="0563c1"/>
                <w:rtl w:val="0"/>
                <w14:textFill>
                  <w14:solidFill>
                    <w14:srgbClr w14:val="0563C1"/>
                  </w14:solidFill>
                </w14:textFill>
              </w:rPr>
              <w:t>F.to</w:t>
            </w:r>
            <w:r>
              <w:rPr>
                <w:i w:val="1"/>
                <w:iCs w:val="1"/>
                <w:outline w:val="0"/>
                <w:color w:val="0000ff"/>
                <w:sz w:val="18"/>
                <w:szCs w:val="18"/>
                <w:u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  <w:r>
              <w:rPr>
                <w:i w:val="0"/>
                <w:iCs w:val="0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Rubens Halimi</w:t>
            </w:r>
          </w:p>
        </w:tc>
      </w:tr>
      <w:tr>
        <w:tblPrEx>
          <w:shd w:val="clear" w:color="auto" w:fill="cdd4e9"/>
        </w:tblPrEx>
        <w:trPr>
          <w:trHeight w:val="461" w:hRule="atLeast"/>
        </w:trPr>
        <w:tc>
          <w:tcPr>
            <w:tcW w:type="dxa" w:w="450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6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esto"/>
        <w:spacing w:before="360" w:after="120"/>
        <w:rPr>
          <w:sz w:val="22"/>
          <w:szCs w:val="22"/>
        </w:rPr>
      </w:pPr>
    </w:p>
    <w:p>
      <w:pPr>
        <w:pStyle w:val="Normal.0"/>
        <w:spacing w:before="120" w:after="0" w:line="240" w:lineRule="auto"/>
        <w:jc w:val="center"/>
        <w:rPr>
          <w:rFonts w:ascii="Arial" w:cs="Arial" w:hAnsi="Arial" w:eastAsia="Arial"/>
          <w:i w:val="1"/>
          <w:iCs w:val="1"/>
          <w:outline w:val="0"/>
          <w:color w:val="ff0000"/>
          <w:sz w:val="16"/>
          <w:szCs w:val="16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i w:val="1"/>
          <w:iCs w:val="1"/>
          <w:sz w:val="16"/>
          <w:szCs w:val="16"/>
          <w:u w:color="0000ff"/>
          <w:rtl w:val="0"/>
          <w:lang w:val="it-IT"/>
        </w:rPr>
        <w:t>(Firme autografe sostituite a mezzo stampa ai sensi dell</w:t>
      </w:r>
      <w:r>
        <w:rPr>
          <w:rFonts w:ascii="Arial" w:hAnsi="Arial" w:hint="default"/>
          <w:i w:val="1"/>
          <w:iCs w:val="1"/>
          <w:sz w:val="16"/>
          <w:szCs w:val="16"/>
          <w:u w:color="0000ff"/>
          <w:rtl w:val="0"/>
          <w:lang w:val="it-IT"/>
        </w:rPr>
        <w:t>’</w:t>
      </w:r>
      <w:r>
        <w:rPr>
          <w:rFonts w:ascii="Arial" w:hAnsi="Arial"/>
          <w:i w:val="1"/>
          <w:iCs w:val="1"/>
          <w:sz w:val="16"/>
          <w:szCs w:val="16"/>
          <w:u w:color="0000ff"/>
          <w:rtl w:val="0"/>
          <w:lang w:val="it-IT"/>
        </w:rPr>
        <w:t>art. 3, comma 2 del decreto legislativo n.39/1993)</w:t>
      </w:r>
    </w:p>
    <w:p>
      <w:pPr>
        <w:pStyle w:val="testo"/>
        <w:spacing w:before="360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Erba, </w:t>
      </w:r>
      <w:r>
        <w:rPr>
          <w:sz w:val="22"/>
          <w:szCs w:val="22"/>
          <w:rtl w:val="0"/>
          <w:lang w:val="it-IT"/>
        </w:rPr>
        <w:t>8 maggio</w:t>
      </w:r>
      <w:r>
        <w:rPr>
          <w:sz w:val="22"/>
          <w:szCs w:val="22"/>
          <w:rtl w:val="0"/>
          <w:lang w:val="it-IT"/>
        </w:rPr>
        <w:t xml:space="preserve"> 2021   </w:t>
      </w:r>
    </w:p>
    <w:p>
      <w:pPr>
        <w:pStyle w:val="testo"/>
        <w:rPr>
          <w:sz w:val="22"/>
          <w:szCs w:val="22"/>
        </w:rPr>
      </w:pPr>
    </w:p>
    <w:p>
      <w:pPr>
        <w:pStyle w:val="Normal.0"/>
        <w:ind w:left="5103" w:firstLine="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IL DOCENTE</w:t>
      </w:r>
    </w:p>
    <w:p>
      <w:pPr>
        <w:pStyle w:val="Normal.0"/>
        <w:spacing w:before="360"/>
        <w:ind w:left="5103" w:firstLine="0"/>
        <w:jc w:val="center"/>
        <w:rPr>
          <w:rFonts w:ascii="Arial" w:cs="Arial" w:hAnsi="Arial" w:eastAsia="Arial"/>
          <w:i w:val="1"/>
          <w:iCs w:val="1"/>
          <w:outline w:val="0"/>
          <w:color w:val="0000ff"/>
          <w:sz w:val="24"/>
          <w:szCs w:val="24"/>
          <w:u w:color="0000ff"/>
          <w14:textFill>
            <w14:solidFill>
              <w14:srgbClr w14:val="0000FF"/>
            </w14:solidFill>
          </w14:textFill>
        </w:rPr>
      </w:pPr>
      <w:r>
        <w:rPr>
          <w:rFonts w:ascii="Arial" w:hAnsi="Arial"/>
          <w:sz w:val="24"/>
          <w:szCs w:val="24"/>
          <w:rtl w:val="0"/>
          <w:lang w:val="it-IT"/>
        </w:rPr>
        <w:t>Pierluigi Tavecchio</w:t>
      </w:r>
    </w:p>
    <w:p>
      <w:pPr>
        <w:pStyle w:val="Normal.0"/>
        <w:spacing w:before="240"/>
        <w:ind w:left="5103" w:firstLine="0"/>
        <w:jc w:val="center"/>
      </w:pPr>
      <w:r>
        <w:rPr>
          <w:rFonts w:ascii="Arial" w:hAnsi="Arial"/>
          <w:i w:val="1"/>
          <w:iCs w:val="1"/>
          <w:sz w:val="10"/>
          <w:szCs w:val="10"/>
          <w:u w:color="0000ff"/>
          <w:rtl w:val="0"/>
          <w:lang w:val="it-IT"/>
        </w:rPr>
        <w:t>(Firma autografa sostituita a mezzo stampa ai sensi dell</w:t>
      </w:r>
      <w:r>
        <w:rPr>
          <w:rFonts w:ascii="Arial" w:hAnsi="Arial" w:hint="default"/>
          <w:i w:val="1"/>
          <w:iCs w:val="1"/>
          <w:sz w:val="10"/>
          <w:szCs w:val="10"/>
          <w:u w:color="0000ff"/>
          <w:rtl w:val="0"/>
          <w:lang w:val="it-IT"/>
        </w:rPr>
        <w:t>’</w:t>
      </w:r>
      <w:r>
        <w:rPr>
          <w:rFonts w:ascii="Arial" w:hAnsi="Arial"/>
          <w:i w:val="1"/>
          <w:iCs w:val="1"/>
          <w:sz w:val="10"/>
          <w:szCs w:val="10"/>
          <w:u w:color="0000ff"/>
          <w:rtl w:val="0"/>
          <w:lang w:val="it-IT"/>
        </w:rPr>
        <w:t>art. 3, c. 2 del DLgs n.39/1993)</w:t>
      </w:r>
      <w:r>
        <w:rPr>
          <w:rFonts w:ascii="Arial" w:hAnsi="Arial"/>
          <w:i w:val="1"/>
          <w:iCs w:val="1"/>
          <w:outline w:val="0"/>
          <w:color w:val="0000ff"/>
          <w:sz w:val="10"/>
          <w:szCs w:val="10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 xml:space="preserve">  </w:t>
      </w:r>
      <w:r>
        <w:rPr>
          <w:rFonts w:ascii="Arial" w:cs="Arial" w:hAnsi="Arial" w:eastAsia="Arial"/>
          <w:i w:val="1"/>
          <w:iCs w:val="1"/>
          <w:outline w:val="0"/>
          <w:color w:val="ff0000"/>
          <w:sz w:val="10"/>
          <w:szCs w:val="10"/>
          <w:u w:color="ff0000"/>
          <w14:textFill>
            <w14:solidFill>
              <w14:srgbClr w14:val="FF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276" w:right="1134" w:bottom="1134" w:left="1134" w:header="567" w:footer="27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20"/>
      <w:jc w:val="center"/>
    </w:pPr>
    <w:r>
      <w:rPr>
        <w:rFonts w:ascii="Arial" w:hAnsi="Arial"/>
        <w:sz w:val="16"/>
        <w:szCs w:val="16"/>
        <w:rtl w:val="0"/>
        <w:lang w:val="it-IT"/>
      </w:rPr>
      <w:t xml:space="preserve">PROGRAMMA SVOLTO - pagina </w:t>
    </w:r>
    <w:r>
      <w:rPr>
        <w:rFonts w:ascii="Arial" w:hAnsi="Arial"/>
        <w:sz w:val="16"/>
        <w:szCs w:val="16"/>
        <w:rtl w:val="0"/>
        <w:lang w:val="it-IT"/>
      </w:rPr>
      <w:t xml:space="preserve">1 </w:t>
    </w:r>
    <w:r>
      <w:rPr>
        <w:rFonts w:ascii="Arial" w:hAnsi="Arial"/>
        <w:sz w:val="16"/>
        <w:szCs w:val="16"/>
        <w:rtl w:val="0"/>
        <w:lang w:val="it-IT"/>
      </w:rPr>
      <w:t xml:space="preserve">di </w:t>
    </w:r>
    <w:r>
      <w:rPr>
        <w:sz w:val="16"/>
        <w:szCs w:val="16"/>
        <w:rtl w:val="0"/>
      </w:rPr>
      <w:fldChar w:fldCharType="begin" w:fldLock="0"/>
    </w:r>
    <w:r>
      <w:rPr>
        <w:sz w:val="16"/>
        <w:szCs w:val="16"/>
        <w:rtl w:val="0"/>
      </w:rPr>
      <w:instrText xml:space="preserve"> NUMPAGES </w:instrText>
    </w:r>
    <w:r>
      <w:rPr>
        <w:sz w:val="16"/>
        <w:szCs w:val="16"/>
        <w:rtl w:val="0"/>
      </w:rPr>
      <w:fldChar w:fldCharType="separate" w:fldLock="0"/>
    </w:r>
    <w:r>
      <w:rPr>
        <w:sz w:val="16"/>
        <w:szCs w:val="16"/>
        <w:rtl w:val="0"/>
      </w:rPr>
    </w:r>
    <w:r>
      <w:rPr>
        <w:sz w:val="16"/>
        <w:szCs w:val="16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pBdr>
        <w:top w:val="nil"/>
        <w:left w:val="nil"/>
        <w:bottom w:val="single" w:color="000000" w:sz="4" w:space="0" w:shadow="0" w:frame="0"/>
        <w:right w:val="nil"/>
      </w:pBdr>
      <w:spacing w:after="240"/>
      <w:jc w:val="center"/>
    </w:pPr>
    <w:r>
      <w:rPr>
        <w:rFonts w:ascii="Arial" w:hAnsi="Arial"/>
        <w:sz w:val="16"/>
        <w:szCs w:val="16"/>
        <w:rtl w:val="0"/>
        <w:lang w:val="it-IT"/>
      </w:rPr>
      <w:t xml:space="preserve">LICEO CARLO PORTA - DOCUMENTO DEL CONSIGLIO DI CLASSE </w:t>
    </w:r>
    <w:r>
      <w:rPr>
        <w:rFonts w:ascii="Arial" w:hAnsi="Arial" w:hint="default"/>
        <w:sz w:val="16"/>
        <w:szCs w:val="16"/>
        <w:rtl w:val="0"/>
        <w:lang w:val="it-IT"/>
      </w:rPr>
      <w:t xml:space="preserve">– </w:t>
    </w:r>
    <w:r>
      <w:rPr>
        <w:rFonts w:ascii="Arial" w:hAnsi="Arial"/>
        <w:sz w:val="16"/>
        <w:szCs w:val="16"/>
        <w:rtl w:val="0"/>
        <w:lang w:val="it-IT"/>
      </w:rPr>
      <w:t>A.S. 2020/2021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52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Normal.0"/>
    <w:pPr>
      <w:keepNext w:val="0"/>
      <w:keepLines w:val="0"/>
      <w:pageBreakBefore w:val="0"/>
      <w:widowControl w:val="0"/>
      <w:shd w:val="clear" w:color="auto" w:fill="auto"/>
      <w:tabs>
        <w:tab w:val="left" w:pos="720"/>
      </w:tabs>
      <w:suppressAutoHyphens w:val="1"/>
      <w:bidi w:val="0"/>
      <w:spacing w:before="240" w:after="0" w:line="240" w:lineRule="auto"/>
      <w:ind w:left="720" w:right="0" w:hanging="720"/>
      <w:jc w:val="center"/>
      <w:outlineLvl w:val="1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esto">
    <w:name w:val="testo"/>
    <w:next w:val="test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120" w:after="0" w:line="24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